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BE" w:rsidRDefault="00E43DBE" w:rsidP="00D064E0">
      <w:pPr>
        <w:spacing w:after="0" w:line="240" w:lineRule="auto"/>
        <w:rPr>
          <w:b/>
          <w:sz w:val="24"/>
          <w:szCs w:val="24"/>
        </w:rPr>
      </w:pPr>
      <w:r w:rsidRPr="00E43DBE">
        <w:rPr>
          <w:b/>
          <w:sz w:val="24"/>
          <w:szCs w:val="24"/>
        </w:rPr>
        <w:t xml:space="preserve">STUDENT </w:t>
      </w:r>
      <w:r w:rsidR="0003404D">
        <w:rPr>
          <w:b/>
          <w:sz w:val="24"/>
          <w:szCs w:val="24"/>
        </w:rPr>
        <w:t>&amp; EARLY CAREER PROFESSIONAL</w:t>
      </w:r>
      <w:r w:rsidRPr="00E43DBE">
        <w:rPr>
          <w:b/>
          <w:sz w:val="24"/>
          <w:szCs w:val="24"/>
        </w:rPr>
        <w:t xml:space="preserve"> INCENTIVE</w:t>
      </w:r>
      <w:r w:rsidR="0003404D">
        <w:rPr>
          <w:b/>
          <w:sz w:val="24"/>
          <w:szCs w:val="24"/>
        </w:rPr>
        <w:t>S</w:t>
      </w:r>
      <w:r w:rsidRPr="00E43DBE">
        <w:rPr>
          <w:b/>
          <w:sz w:val="24"/>
          <w:szCs w:val="24"/>
        </w:rPr>
        <w:t xml:space="preserve"> FOR 20</w:t>
      </w:r>
      <w:r w:rsidR="00D50E6C">
        <w:rPr>
          <w:b/>
          <w:sz w:val="24"/>
          <w:szCs w:val="24"/>
        </w:rPr>
        <w:t>20</w:t>
      </w:r>
      <w:r w:rsidRPr="00E43DBE">
        <w:rPr>
          <w:b/>
          <w:sz w:val="24"/>
          <w:szCs w:val="24"/>
        </w:rPr>
        <w:t xml:space="preserve"> JOINT MEETING</w:t>
      </w:r>
    </w:p>
    <w:p w:rsidR="001B3041" w:rsidRPr="00E43DBE" w:rsidRDefault="001B3041" w:rsidP="00D064E0">
      <w:pPr>
        <w:spacing w:after="0" w:line="240" w:lineRule="auto"/>
        <w:rPr>
          <w:b/>
          <w:sz w:val="24"/>
          <w:szCs w:val="24"/>
        </w:rPr>
      </w:pPr>
    </w:p>
    <w:p w:rsidR="00D064E0" w:rsidRDefault="00D064E0" w:rsidP="00D064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Washington Chapter of T</w:t>
      </w:r>
      <w:r w:rsidR="00D842F7">
        <w:rPr>
          <w:sz w:val="24"/>
          <w:szCs w:val="24"/>
        </w:rPr>
        <w:t xml:space="preserve">he </w:t>
      </w:r>
      <w:r>
        <w:rPr>
          <w:sz w:val="24"/>
          <w:szCs w:val="24"/>
        </w:rPr>
        <w:t>W</w:t>
      </w:r>
      <w:r w:rsidR="00D842F7">
        <w:rPr>
          <w:sz w:val="24"/>
          <w:szCs w:val="24"/>
        </w:rPr>
        <w:t xml:space="preserve">ildlife </w:t>
      </w:r>
      <w:r>
        <w:rPr>
          <w:sz w:val="24"/>
          <w:szCs w:val="24"/>
        </w:rPr>
        <w:t>S</w:t>
      </w:r>
      <w:r w:rsidR="00D842F7">
        <w:rPr>
          <w:sz w:val="24"/>
          <w:szCs w:val="24"/>
        </w:rPr>
        <w:t>ociety</w:t>
      </w:r>
      <w:r w:rsidR="009C031B">
        <w:rPr>
          <w:sz w:val="24"/>
          <w:szCs w:val="24"/>
        </w:rPr>
        <w:t>, Society for Northwestern Vertebrate Biology, and Northwest Partners in Amphibian and Reptile Conservation are collaborating to provide</w:t>
      </w:r>
      <w:r>
        <w:rPr>
          <w:sz w:val="24"/>
          <w:szCs w:val="24"/>
        </w:rPr>
        <w:t xml:space="preserve"> some </w:t>
      </w:r>
      <w:r w:rsidRPr="00914408">
        <w:rPr>
          <w:sz w:val="24"/>
          <w:szCs w:val="24"/>
          <w:u w:val="single"/>
        </w:rPr>
        <w:t>free student lodging</w:t>
      </w:r>
      <w:r>
        <w:rPr>
          <w:sz w:val="24"/>
          <w:szCs w:val="24"/>
        </w:rPr>
        <w:t xml:space="preserve"> </w:t>
      </w:r>
      <w:r w:rsidR="0003404D">
        <w:rPr>
          <w:sz w:val="24"/>
          <w:szCs w:val="24"/>
        </w:rPr>
        <w:t xml:space="preserve">and </w:t>
      </w:r>
      <w:r w:rsidR="0003404D" w:rsidRPr="0003404D">
        <w:rPr>
          <w:sz w:val="24"/>
          <w:szCs w:val="24"/>
          <w:u w:val="single"/>
        </w:rPr>
        <w:t>Early Career Professional</w:t>
      </w:r>
      <w:r w:rsidR="007A0A8E">
        <w:rPr>
          <w:sz w:val="24"/>
          <w:szCs w:val="24"/>
          <w:u w:val="single"/>
        </w:rPr>
        <w:t xml:space="preserve"> </w:t>
      </w:r>
      <w:r w:rsidR="0003404D" w:rsidRPr="0003404D">
        <w:rPr>
          <w:sz w:val="24"/>
          <w:szCs w:val="24"/>
          <w:u w:val="single"/>
        </w:rPr>
        <w:t>registration waivers</w:t>
      </w:r>
      <w:r w:rsidR="0003404D">
        <w:rPr>
          <w:sz w:val="24"/>
          <w:szCs w:val="24"/>
        </w:rPr>
        <w:t xml:space="preserve"> </w:t>
      </w:r>
      <w:r>
        <w:rPr>
          <w:sz w:val="24"/>
          <w:szCs w:val="24"/>
        </w:rPr>
        <w:t>for use during the 20</w:t>
      </w:r>
      <w:r w:rsidR="00D50E6C">
        <w:rPr>
          <w:sz w:val="24"/>
          <w:szCs w:val="24"/>
        </w:rPr>
        <w:t>20</w:t>
      </w:r>
      <w:r>
        <w:rPr>
          <w:sz w:val="24"/>
          <w:szCs w:val="24"/>
        </w:rPr>
        <w:t xml:space="preserve"> Joint Meeting</w:t>
      </w:r>
      <w:r w:rsidR="0003404D">
        <w:rPr>
          <w:sz w:val="24"/>
          <w:szCs w:val="24"/>
        </w:rPr>
        <w:t xml:space="preserve">.  That meeting will be at </w:t>
      </w:r>
      <w:r w:rsidR="00D50E6C">
        <w:rPr>
          <w:sz w:val="24"/>
          <w:szCs w:val="24"/>
        </w:rPr>
        <w:t xml:space="preserve">DoubleTree Hotel in Spokane, </w:t>
      </w:r>
      <w:r w:rsidR="0003404D">
        <w:rPr>
          <w:sz w:val="24"/>
          <w:szCs w:val="24"/>
        </w:rPr>
        <w:t>Washington during 2</w:t>
      </w:r>
      <w:r w:rsidR="00D50E6C">
        <w:rPr>
          <w:sz w:val="24"/>
          <w:szCs w:val="24"/>
        </w:rPr>
        <w:t>8 April</w:t>
      </w:r>
      <w:r w:rsidR="0003404D">
        <w:rPr>
          <w:sz w:val="24"/>
          <w:szCs w:val="24"/>
        </w:rPr>
        <w:t>-1 Ma</w:t>
      </w:r>
      <w:r w:rsidR="00D50E6C">
        <w:rPr>
          <w:sz w:val="24"/>
          <w:szCs w:val="24"/>
        </w:rPr>
        <w:t>y 2020</w:t>
      </w:r>
      <w:r>
        <w:rPr>
          <w:sz w:val="24"/>
          <w:szCs w:val="24"/>
        </w:rPr>
        <w:t>.</w:t>
      </w:r>
    </w:p>
    <w:p w:rsidR="00D064E0" w:rsidRDefault="00D064E0" w:rsidP="00D064E0">
      <w:pPr>
        <w:spacing w:after="0" w:line="240" w:lineRule="auto"/>
        <w:rPr>
          <w:sz w:val="24"/>
          <w:szCs w:val="24"/>
        </w:rPr>
      </w:pPr>
    </w:p>
    <w:p w:rsidR="00D064E0" w:rsidRDefault="00D064E0" w:rsidP="00D064E0">
      <w:pPr>
        <w:spacing w:after="0" w:line="240" w:lineRule="auto"/>
        <w:rPr>
          <w:sz w:val="24"/>
          <w:szCs w:val="24"/>
        </w:rPr>
      </w:pPr>
      <w:r w:rsidRPr="00E76CD9">
        <w:rPr>
          <w:b/>
          <w:sz w:val="24"/>
          <w:szCs w:val="24"/>
        </w:rPr>
        <w:t>Undergraduate and graduate students</w:t>
      </w:r>
      <w:r>
        <w:rPr>
          <w:sz w:val="24"/>
          <w:szCs w:val="24"/>
        </w:rPr>
        <w:t xml:space="preserve"> in </w:t>
      </w:r>
      <w:r w:rsidR="009C031B">
        <w:rPr>
          <w:sz w:val="24"/>
          <w:szCs w:val="24"/>
        </w:rPr>
        <w:t xml:space="preserve">biological and </w:t>
      </w:r>
      <w:r>
        <w:rPr>
          <w:sz w:val="24"/>
          <w:szCs w:val="24"/>
        </w:rPr>
        <w:t xml:space="preserve">natural resources programs </w:t>
      </w:r>
      <w:r w:rsidR="00B771BD">
        <w:rPr>
          <w:sz w:val="24"/>
          <w:szCs w:val="24"/>
        </w:rPr>
        <w:t xml:space="preserve">(wildlife, forestry, conservation biology, </w:t>
      </w:r>
      <w:r w:rsidR="009C031B">
        <w:rPr>
          <w:sz w:val="24"/>
          <w:szCs w:val="24"/>
        </w:rPr>
        <w:t xml:space="preserve">zoology, environmental communication, </w:t>
      </w:r>
      <w:r w:rsidR="00B771BD">
        <w:rPr>
          <w:sz w:val="24"/>
          <w:szCs w:val="24"/>
        </w:rPr>
        <w:t xml:space="preserve">etc.) </w:t>
      </w:r>
      <w:r>
        <w:rPr>
          <w:sz w:val="24"/>
          <w:szCs w:val="24"/>
        </w:rPr>
        <w:t xml:space="preserve">that have an interest in attending the Joint Meeting are encouraged to apply.  The incentive is free lodging for </w:t>
      </w:r>
      <w:r w:rsidR="008E1B8A">
        <w:rPr>
          <w:sz w:val="24"/>
          <w:szCs w:val="24"/>
        </w:rPr>
        <w:t>3</w:t>
      </w:r>
      <w:r>
        <w:rPr>
          <w:sz w:val="24"/>
          <w:szCs w:val="24"/>
        </w:rPr>
        <w:t xml:space="preserve"> nights (</w:t>
      </w:r>
      <w:r w:rsidR="00D50E6C">
        <w:rPr>
          <w:sz w:val="24"/>
          <w:szCs w:val="24"/>
        </w:rPr>
        <w:t>28, 29, and 30 April 2020</w:t>
      </w:r>
      <w:r>
        <w:rPr>
          <w:sz w:val="24"/>
          <w:szCs w:val="24"/>
        </w:rPr>
        <w:t xml:space="preserve">) at </w:t>
      </w:r>
      <w:r w:rsidR="00D50E6C">
        <w:rPr>
          <w:sz w:val="24"/>
          <w:szCs w:val="24"/>
        </w:rPr>
        <w:t>DoubleTree Hotel</w:t>
      </w:r>
      <w:r>
        <w:rPr>
          <w:sz w:val="24"/>
          <w:szCs w:val="24"/>
        </w:rPr>
        <w:t xml:space="preserve">, the host facility for the Joint Meeting.  Any students selected will be expected </w:t>
      </w:r>
      <w:r w:rsidR="006028AC">
        <w:rPr>
          <w:sz w:val="24"/>
          <w:szCs w:val="24"/>
        </w:rPr>
        <w:t>to volunteer 4 hours of time prior to or during the Meeting to help with the program.</w:t>
      </w:r>
      <w:r w:rsidR="00A5332A">
        <w:rPr>
          <w:sz w:val="24"/>
          <w:szCs w:val="24"/>
        </w:rPr>
        <w:t xml:space="preserve">  Up to 20 students may be selected for free lodging.</w:t>
      </w:r>
    </w:p>
    <w:p w:rsidR="006028AC" w:rsidRDefault="006028AC" w:rsidP="00D064E0">
      <w:pPr>
        <w:spacing w:after="0" w:line="240" w:lineRule="auto"/>
        <w:rPr>
          <w:sz w:val="24"/>
          <w:szCs w:val="24"/>
        </w:rPr>
      </w:pPr>
    </w:p>
    <w:p w:rsidR="0003404D" w:rsidRDefault="0003404D" w:rsidP="00D064E0">
      <w:pPr>
        <w:spacing w:after="0" w:line="240" w:lineRule="auto"/>
        <w:rPr>
          <w:sz w:val="24"/>
          <w:szCs w:val="24"/>
        </w:rPr>
      </w:pPr>
      <w:r w:rsidRPr="00E76CD9">
        <w:rPr>
          <w:b/>
          <w:sz w:val="24"/>
          <w:szCs w:val="24"/>
        </w:rPr>
        <w:t>Early Career Professionals</w:t>
      </w:r>
      <w:r>
        <w:rPr>
          <w:sz w:val="24"/>
          <w:szCs w:val="24"/>
        </w:rPr>
        <w:t xml:space="preserve"> are those wildlife and natural resource professionals who are in a professional position less than 5 years following completion of their most recent academic degree related to their profession.  This incentive will be a waiver of the applicable registration fee for the Joint Meeting.</w:t>
      </w:r>
      <w:r w:rsidR="00A5332A">
        <w:rPr>
          <w:sz w:val="24"/>
          <w:szCs w:val="24"/>
        </w:rPr>
        <w:t xml:space="preserve">  Up to 15 early professionals will be selected for waived registration.</w:t>
      </w:r>
    </w:p>
    <w:p w:rsidR="0003404D" w:rsidRDefault="0003404D" w:rsidP="00D064E0">
      <w:pPr>
        <w:spacing w:after="0" w:line="240" w:lineRule="auto"/>
        <w:rPr>
          <w:sz w:val="24"/>
          <w:szCs w:val="24"/>
        </w:rPr>
      </w:pPr>
    </w:p>
    <w:p w:rsidR="006028AC" w:rsidRDefault="006028AC" w:rsidP="00D064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</w:t>
      </w:r>
      <w:r w:rsidR="0003404D">
        <w:rPr>
          <w:sz w:val="24"/>
          <w:szCs w:val="24"/>
        </w:rPr>
        <w:t>ese</w:t>
      </w:r>
      <w:r>
        <w:rPr>
          <w:sz w:val="24"/>
          <w:szCs w:val="24"/>
        </w:rPr>
        <w:t xml:space="preserve"> incentive</w:t>
      </w:r>
      <w:r w:rsidR="0003404D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03404D">
        <w:rPr>
          <w:sz w:val="24"/>
          <w:szCs w:val="24"/>
        </w:rPr>
        <w:t>are</w:t>
      </w:r>
      <w:r>
        <w:rPr>
          <w:sz w:val="24"/>
          <w:szCs w:val="24"/>
        </w:rPr>
        <w:t xml:space="preserve"> part of </w:t>
      </w:r>
      <w:r w:rsidR="009C031B">
        <w:rPr>
          <w:sz w:val="24"/>
          <w:szCs w:val="24"/>
        </w:rPr>
        <w:t>efforts by the partner organizations</w:t>
      </w:r>
      <w:r>
        <w:rPr>
          <w:sz w:val="24"/>
          <w:szCs w:val="24"/>
        </w:rPr>
        <w:t xml:space="preserve"> to promote student </w:t>
      </w:r>
      <w:r w:rsidR="0003404D">
        <w:rPr>
          <w:sz w:val="24"/>
          <w:szCs w:val="24"/>
        </w:rPr>
        <w:t xml:space="preserve">and early professional </w:t>
      </w:r>
      <w:r>
        <w:rPr>
          <w:sz w:val="24"/>
          <w:szCs w:val="24"/>
        </w:rPr>
        <w:t xml:space="preserve">participation in the Joint Meeting </w:t>
      </w:r>
      <w:r w:rsidR="00F827E8">
        <w:rPr>
          <w:sz w:val="24"/>
          <w:szCs w:val="24"/>
        </w:rPr>
        <w:t>by making</w:t>
      </w:r>
      <w:r>
        <w:rPr>
          <w:sz w:val="24"/>
          <w:szCs w:val="24"/>
        </w:rPr>
        <w:t xml:space="preserve"> cost of meeting attendance more </w:t>
      </w:r>
      <w:r w:rsidR="00B771BD">
        <w:rPr>
          <w:sz w:val="24"/>
          <w:szCs w:val="24"/>
        </w:rPr>
        <w:t>affordable</w:t>
      </w:r>
      <w:r>
        <w:rPr>
          <w:sz w:val="24"/>
          <w:szCs w:val="24"/>
        </w:rPr>
        <w:t>.</w:t>
      </w:r>
    </w:p>
    <w:p w:rsidR="006028AC" w:rsidRDefault="006028AC" w:rsidP="00D064E0">
      <w:pPr>
        <w:spacing w:after="0" w:line="240" w:lineRule="auto"/>
        <w:rPr>
          <w:sz w:val="24"/>
          <w:szCs w:val="24"/>
        </w:rPr>
      </w:pPr>
    </w:p>
    <w:p w:rsidR="006028AC" w:rsidRDefault="006028AC" w:rsidP="00D064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be considered, </w:t>
      </w:r>
      <w:r w:rsidRPr="009C031B">
        <w:rPr>
          <w:b/>
          <w:sz w:val="24"/>
          <w:szCs w:val="24"/>
        </w:rPr>
        <w:t>complete and</w:t>
      </w:r>
      <w:r>
        <w:rPr>
          <w:sz w:val="24"/>
          <w:szCs w:val="24"/>
        </w:rPr>
        <w:t xml:space="preserve"> </w:t>
      </w:r>
      <w:r w:rsidRPr="00914408">
        <w:rPr>
          <w:b/>
          <w:sz w:val="24"/>
          <w:szCs w:val="24"/>
        </w:rPr>
        <w:t>submit the Application Form</w:t>
      </w:r>
      <w:r>
        <w:rPr>
          <w:sz w:val="24"/>
          <w:szCs w:val="24"/>
        </w:rPr>
        <w:t xml:space="preserve"> </w:t>
      </w:r>
      <w:r w:rsidR="005142EB">
        <w:rPr>
          <w:sz w:val="24"/>
          <w:szCs w:val="24"/>
        </w:rPr>
        <w:t xml:space="preserve">included in organization newsletters or </w:t>
      </w:r>
      <w:r w:rsidR="00062C23">
        <w:rPr>
          <w:sz w:val="24"/>
          <w:szCs w:val="24"/>
        </w:rPr>
        <w:t xml:space="preserve">posted </w:t>
      </w:r>
      <w:r w:rsidR="009C031B">
        <w:rPr>
          <w:sz w:val="24"/>
          <w:szCs w:val="24"/>
        </w:rPr>
        <w:t xml:space="preserve">on the </w:t>
      </w:r>
      <w:r w:rsidR="00CE520E">
        <w:rPr>
          <w:sz w:val="24"/>
          <w:szCs w:val="24"/>
        </w:rPr>
        <w:t>Meeting</w:t>
      </w:r>
      <w:r>
        <w:rPr>
          <w:sz w:val="24"/>
          <w:szCs w:val="24"/>
        </w:rPr>
        <w:t xml:space="preserve"> Website</w:t>
      </w:r>
      <w:r w:rsidR="006E47F4">
        <w:rPr>
          <w:sz w:val="24"/>
          <w:szCs w:val="24"/>
        </w:rPr>
        <w:t xml:space="preserve"> (</w:t>
      </w:r>
      <w:hyperlink r:id="rId8" w:history="1">
        <w:r w:rsidR="00CE520E" w:rsidRPr="00CE520E">
          <w:rPr>
            <w:rStyle w:val="Hyperlink"/>
            <w:sz w:val="24"/>
            <w:szCs w:val="24"/>
          </w:rPr>
          <w:t>http://wildlife.org/washington-chapter/annual-meeting/</w:t>
        </w:r>
      </w:hyperlink>
      <w:r w:rsidR="006E47F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6028AC">
        <w:rPr>
          <w:b/>
          <w:sz w:val="24"/>
          <w:szCs w:val="24"/>
        </w:rPr>
        <w:t xml:space="preserve">by </w:t>
      </w:r>
      <w:r w:rsidR="00D50E6C">
        <w:rPr>
          <w:b/>
          <w:sz w:val="24"/>
          <w:szCs w:val="24"/>
        </w:rPr>
        <w:t>1</w:t>
      </w:r>
      <w:r w:rsidR="00AC75E9">
        <w:rPr>
          <w:b/>
          <w:sz w:val="24"/>
          <w:szCs w:val="24"/>
        </w:rPr>
        <w:t>6</w:t>
      </w:r>
      <w:r w:rsidR="00D50E6C">
        <w:rPr>
          <w:b/>
          <w:sz w:val="24"/>
          <w:szCs w:val="24"/>
        </w:rPr>
        <w:t xml:space="preserve"> </w:t>
      </w:r>
      <w:r w:rsidR="003139A8">
        <w:rPr>
          <w:b/>
          <w:sz w:val="24"/>
          <w:szCs w:val="24"/>
        </w:rPr>
        <w:t>March</w:t>
      </w:r>
      <w:r w:rsidR="00D50E6C">
        <w:rPr>
          <w:b/>
          <w:sz w:val="24"/>
          <w:szCs w:val="24"/>
        </w:rPr>
        <w:t xml:space="preserve"> 2020</w:t>
      </w:r>
      <w:r>
        <w:rPr>
          <w:sz w:val="24"/>
          <w:szCs w:val="24"/>
        </w:rPr>
        <w:t>.</w:t>
      </w:r>
      <w:bookmarkStart w:id="0" w:name="_GoBack"/>
      <w:bookmarkEnd w:id="0"/>
    </w:p>
    <w:p w:rsidR="00D064E0" w:rsidRDefault="00D064E0" w:rsidP="00D064E0">
      <w:pPr>
        <w:spacing w:after="0" w:line="240" w:lineRule="auto"/>
        <w:rPr>
          <w:sz w:val="24"/>
          <w:szCs w:val="24"/>
        </w:rPr>
      </w:pPr>
    </w:p>
    <w:p w:rsidR="00E949D8" w:rsidRPr="002D00E8" w:rsidRDefault="00D064E0" w:rsidP="00E949D8">
      <w:pPr>
        <w:spacing w:after="0" w:line="240" w:lineRule="auto"/>
        <w:jc w:val="center"/>
        <w:rPr>
          <w:b/>
          <w:sz w:val="28"/>
          <w:szCs w:val="28"/>
        </w:rPr>
      </w:pPr>
      <w:r w:rsidRPr="00D064E0">
        <w:rPr>
          <w:b/>
          <w:sz w:val="24"/>
          <w:szCs w:val="24"/>
        </w:rPr>
        <w:br w:type="page"/>
      </w:r>
      <w:r w:rsidR="00E949D8" w:rsidRPr="002D00E8">
        <w:rPr>
          <w:b/>
          <w:sz w:val="28"/>
          <w:szCs w:val="28"/>
        </w:rPr>
        <w:lastRenderedPageBreak/>
        <w:t>Application for Student Lodging Incentive/Early Career Professional Support</w:t>
      </w:r>
    </w:p>
    <w:p w:rsidR="00E949D8" w:rsidRDefault="00E949D8" w:rsidP="00E949D8">
      <w:pPr>
        <w:spacing w:after="0" w:line="240" w:lineRule="auto"/>
        <w:jc w:val="center"/>
        <w:rPr>
          <w:i/>
          <w:sz w:val="20"/>
          <w:szCs w:val="20"/>
        </w:rPr>
      </w:pPr>
      <w:r>
        <w:t>(</w:t>
      </w:r>
      <w:r>
        <w:rPr>
          <w:i/>
          <w:sz w:val="20"/>
          <w:szCs w:val="20"/>
        </w:rPr>
        <w:t>for</w:t>
      </w:r>
      <w:r w:rsidRPr="009513A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natural resources </w:t>
      </w:r>
      <w:r w:rsidRPr="009513A3">
        <w:rPr>
          <w:i/>
          <w:sz w:val="20"/>
          <w:szCs w:val="20"/>
        </w:rPr>
        <w:t xml:space="preserve">students at educational </w:t>
      </w:r>
      <w:r>
        <w:rPr>
          <w:i/>
          <w:sz w:val="20"/>
          <w:szCs w:val="20"/>
        </w:rPr>
        <w:t>institutions in North America)</w:t>
      </w:r>
    </w:p>
    <w:p w:rsidR="00E949D8" w:rsidRDefault="00E949D8" w:rsidP="00E949D8">
      <w:pPr>
        <w:spacing w:after="0" w:line="240" w:lineRule="auto"/>
        <w:jc w:val="center"/>
        <w:rPr>
          <w:b/>
        </w:rPr>
      </w:pPr>
      <w:r>
        <w:rPr>
          <w:i/>
          <w:sz w:val="20"/>
          <w:szCs w:val="20"/>
        </w:rPr>
        <w:t xml:space="preserve">(for </w:t>
      </w:r>
      <w:r>
        <w:rPr>
          <w:i/>
          <w:sz w:val="20"/>
          <w:szCs w:val="20"/>
          <w:u w:val="single"/>
        </w:rPr>
        <w:t>E</w:t>
      </w:r>
      <w:r w:rsidRPr="00453406">
        <w:rPr>
          <w:i/>
          <w:sz w:val="20"/>
          <w:szCs w:val="20"/>
          <w:u w:val="single"/>
        </w:rPr>
        <w:t xml:space="preserve">arly </w:t>
      </w:r>
      <w:r>
        <w:rPr>
          <w:i/>
          <w:sz w:val="20"/>
          <w:szCs w:val="20"/>
          <w:u w:val="single"/>
        </w:rPr>
        <w:t>C</w:t>
      </w:r>
      <w:r w:rsidRPr="00453406">
        <w:rPr>
          <w:i/>
          <w:sz w:val="20"/>
          <w:szCs w:val="20"/>
          <w:u w:val="single"/>
        </w:rPr>
        <w:t xml:space="preserve">areer </w:t>
      </w:r>
      <w:r>
        <w:rPr>
          <w:i/>
          <w:sz w:val="20"/>
          <w:szCs w:val="20"/>
          <w:u w:val="single"/>
        </w:rPr>
        <w:t>P</w:t>
      </w:r>
      <w:r w:rsidRPr="00453406">
        <w:rPr>
          <w:i/>
          <w:sz w:val="20"/>
          <w:szCs w:val="20"/>
          <w:u w:val="single"/>
        </w:rPr>
        <w:t>rofessionals</w:t>
      </w:r>
      <w:r>
        <w:rPr>
          <w:i/>
          <w:sz w:val="20"/>
          <w:szCs w:val="20"/>
        </w:rPr>
        <w:t xml:space="preserve"> </w:t>
      </w:r>
      <w:r w:rsidRPr="00453406">
        <w:rPr>
          <w:b/>
          <w:i/>
          <w:sz w:val="20"/>
          <w:szCs w:val="20"/>
        </w:rPr>
        <w:t>(ECP)</w:t>
      </w:r>
      <w:r>
        <w:rPr>
          <w:i/>
          <w:sz w:val="20"/>
          <w:szCs w:val="20"/>
        </w:rPr>
        <w:t xml:space="preserve"> within 5 years since starting work following most recent degree)</w:t>
      </w:r>
    </w:p>
    <w:p w:rsidR="00E949D8" w:rsidRDefault="00E949D8" w:rsidP="00E949D8">
      <w:pPr>
        <w:spacing w:after="0" w:line="240" w:lineRule="auto"/>
        <w:jc w:val="center"/>
        <w:rPr>
          <w:b/>
        </w:rPr>
      </w:pPr>
    </w:p>
    <w:p w:rsidR="00E949D8" w:rsidRPr="0016676F" w:rsidRDefault="00E949D8" w:rsidP="00E949D8">
      <w:pPr>
        <w:spacing w:after="0" w:line="240" w:lineRule="auto"/>
        <w:jc w:val="center"/>
        <w:rPr>
          <w:b/>
        </w:rPr>
      </w:pPr>
      <w:r w:rsidRPr="0016676F">
        <w:rPr>
          <w:b/>
        </w:rPr>
        <w:t>20</w:t>
      </w:r>
      <w:r>
        <w:rPr>
          <w:b/>
        </w:rPr>
        <w:t>20</w:t>
      </w:r>
      <w:r w:rsidRPr="0016676F">
        <w:rPr>
          <w:b/>
        </w:rPr>
        <w:t xml:space="preserve"> Joint Meeting of Partners </w:t>
      </w:r>
    </w:p>
    <w:p w:rsidR="00E949D8" w:rsidRDefault="00E949D8" w:rsidP="00E949D8">
      <w:pPr>
        <w:spacing w:after="0" w:line="240" w:lineRule="auto"/>
        <w:jc w:val="center"/>
        <w:rPr>
          <w:i/>
        </w:rPr>
      </w:pPr>
      <w:r w:rsidRPr="0016676F">
        <w:rPr>
          <w:i/>
        </w:rPr>
        <w:t>Washing</w:t>
      </w:r>
      <w:r>
        <w:rPr>
          <w:i/>
        </w:rPr>
        <w:t xml:space="preserve">ton Chapter-The Wildlife Society, Society for Northwestern Vertebrate Biology, </w:t>
      </w:r>
    </w:p>
    <w:p w:rsidR="00E949D8" w:rsidRDefault="00E949D8" w:rsidP="00E949D8">
      <w:pPr>
        <w:spacing w:after="0" w:line="240" w:lineRule="auto"/>
        <w:jc w:val="center"/>
        <w:rPr>
          <w:i/>
        </w:rPr>
      </w:pPr>
      <w:r>
        <w:rPr>
          <w:i/>
        </w:rPr>
        <w:t>Northwest Partners in Amphibian and Reptile Conservation</w:t>
      </w:r>
    </w:p>
    <w:p w:rsidR="00E949D8" w:rsidRDefault="00E949D8" w:rsidP="00E949D8">
      <w:pPr>
        <w:spacing w:after="0" w:line="240" w:lineRule="auto"/>
        <w:jc w:val="center"/>
        <w:rPr>
          <w:b/>
        </w:rPr>
      </w:pPr>
      <w:r w:rsidRPr="0016676F">
        <w:rPr>
          <w:i/>
        </w:rPr>
        <w:t xml:space="preserve"> </w:t>
      </w:r>
      <w:r>
        <w:rPr>
          <w:b/>
        </w:rPr>
        <w:t>DoubleTree by Hilton, Spokane, WA</w:t>
      </w:r>
    </w:p>
    <w:p w:rsidR="00E949D8" w:rsidRPr="003A03AF" w:rsidRDefault="00E949D8" w:rsidP="00E949D8">
      <w:pPr>
        <w:spacing w:after="0" w:line="240" w:lineRule="auto"/>
        <w:jc w:val="center"/>
        <w:rPr>
          <w:b/>
        </w:rPr>
      </w:pPr>
      <w:r w:rsidRPr="003A03AF">
        <w:rPr>
          <w:b/>
        </w:rPr>
        <w:t xml:space="preserve"> </w:t>
      </w:r>
      <w:r>
        <w:rPr>
          <w:b/>
        </w:rPr>
        <w:t>28 April – 1 May 2020</w:t>
      </w:r>
      <w:r w:rsidRPr="003A03AF">
        <w:rPr>
          <w:b/>
        </w:rPr>
        <w:t xml:space="preserve"> </w:t>
      </w:r>
    </w:p>
    <w:p w:rsidR="00E949D8" w:rsidRDefault="00E949D8" w:rsidP="00E949D8">
      <w:pPr>
        <w:spacing w:after="0" w:line="240" w:lineRule="auto"/>
      </w:pPr>
    </w:p>
    <w:p w:rsidR="00E949D8" w:rsidRDefault="00E949D8" w:rsidP="00E949D8">
      <w:pPr>
        <w:spacing w:after="0" w:line="240" w:lineRule="auto"/>
      </w:pPr>
      <w:r>
        <w:t>Applicant Information:</w:t>
      </w:r>
    </w:p>
    <w:p w:rsidR="00E949D8" w:rsidRDefault="00E949D8" w:rsidP="00E949D8">
      <w:pPr>
        <w:tabs>
          <w:tab w:val="right" w:leader="underscore" w:pos="8820"/>
        </w:tabs>
        <w:spacing w:after="0" w:line="360" w:lineRule="auto"/>
        <w:ind w:left="720"/>
      </w:pPr>
      <w:r>
        <w:t>Name: ____________________________________________________Gender:________</w:t>
      </w:r>
    </w:p>
    <w:p w:rsidR="00E949D8" w:rsidRDefault="00E949D8" w:rsidP="00E949D8">
      <w:pPr>
        <w:tabs>
          <w:tab w:val="right" w:leader="underscore" w:pos="8820"/>
        </w:tabs>
        <w:spacing w:after="0" w:line="360" w:lineRule="auto"/>
        <w:ind w:left="720"/>
      </w:pPr>
      <w:r>
        <w:t xml:space="preserve">Address:  </w:t>
      </w:r>
      <w:r>
        <w:tab/>
      </w:r>
    </w:p>
    <w:p w:rsidR="00E949D8" w:rsidRDefault="00E949D8" w:rsidP="00E949D8">
      <w:pPr>
        <w:tabs>
          <w:tab w:val="right" w:leader="underscore" w:pos="8820"/>
        </w:tabs>
        <w:spacing w:after="0" w:line="360" w:lineRule="auto"/>
        <w:ind w:left="720"/>
      </w:pPr>
      <w:r>
        <w:t xml:space="preserve">Telephone and E-mail:  </w:t>
      </w:r>
      <w:r>
        <w:tab/>
      </w:r>
    </w:p>
    <w:p w:rsidR="00E949D8" w:rsidRDefault="00E949D8" w:rsidP="00E949D8">
      <w:pPr>
        <w:tabs>
          <w:tab w:val="right" w:leader="underscore" w:pos="8820"/>
        </w:tabs>
        <w:spacing w:after="0" w:line="360" w:lineRule="auto"/>
        <w:ind w:left="720"/>
      </w:pPr>
      <w:r>
        <w:t xml:space="preserve">Educational Institution or Employer Name:  </w:t>
      </w:r>
      <w:r>
        <w:tab/>
      </w:r>
    </w:p>
    <w:p w:rsidR="00E949D8" w:rsidRDefault="00E949D8" w:rsidP="00E949D8">
      <w:pPr>
        <w:tabs>
          <w:tab w:val="right" w:leader="underscore" w:pos="8820"/>
        </w:tabs>
        <w:spacing w:after="0" w:line="360" w:lineRule="auto"/>
        <w:ind w:left="720"/>
      </w:pPr>
      <w:r>
        <w:t xml:space="preserve">Academic Major </w:t>
      </w:r>
      <w:r w:rsidRPr="005D33B9">
        <w:rPr>
          <w:b/>
          <w:u w:val="single"/>
        </w:rPr>
        <w:t>OR</w:t>
      </w:r>
      <w:r>
        <w:t xml:space="preserve"> Professional Position:  </w:t>
      </w:r>
      <w:r>
        <w:tab/>
      </w:r>
    </w:p>
    <w:p w:rsidR="00E949D8" w:rsidRDefault="00E949D8" w:rsidP="00E949D8">
      <w:pPr>
        <w:tabs>
          <w:tab w:val="right" w:leader="underscore" w:pos="8820"/>
        </w:tabs>
        <w:spacing w:after="0" w:line="360" w:lineRule="auto"/>
        <w:ind w:left="720"/>
      </w:pPr>
      <w:r>
        <w:t xml:space="preserve">Advisor/Supervisor Name:  </w:t>
      </w:r>
      <w:r>
        <w:tab/>
      </w:r>
    </w:p>
    <w:p w:rsidR="00E949D8" w:rsidRDefault="00E949D8" w:rsidP="00E949D8">
      <w:pPr>
        <w:spacing w:after="0" w:line="360" w:lineRule="auto"/>
        <w:ind w:left="720"/>
      </w:pPr>
      <w:r>
        <w:t xml:space="preserve">Education/Employee Level:  </w:t>
      </w:r>
      <w:r>
        <w:tab/>
      </w:r>
      <w:r>
        <w:rPr>
          <w:rFonts w:cstheme="minorHAnsi"/>
        </w:rPr>
        <w:t xml:space="preserve">□ </w:t>
      </w:r>
      <w:r>
        <w:t>Undergraduate</w:t>
      </w:r>
      <w:r>
        <w:tab/>
      </w:r>
      <w:r>
        <w:rPr>
          <w:rFonts w:cstheme="minorHAnsi"/>
        </w:rPr>
        <w:t xml:space="preserve">□ </w:t>
      </w:r>
      <w:r>
        <w:t>Masters</w:t>
      </w:r>
      <w:r>
        <w:tab/>
      </w:r>
      <w:r>
        <w:rPr>
          <w:rFonts w:cstheme="minorHAnsi"/>
        </w:rPr>
        <w:t xml:space="preserve">□ </w:t>
      </w:r>
      <w:r>
        <w:t>Doctoral</w:t>
      </w:r>
      <w:r>
        <w:tab/>
      </w:r>
      <w:r>
        <w:rPr>
          <w:rFonts w:cstheme="minorHAnsi"/>
        </w:rPr>
        <w:t xml:space="preserve">□ </w:t>
      </w:r>
      <w:r>
        <w:t xml:space="preserve">ECP </w:t>
      </w:r>
    </w:p>
    <w:p w:rsidR="00E949D8" w:rsidRDefault="00E949D8" w:rsidP="00E949D8">
      <w:pPr>
        <w:spacing w:after="120" w:line="240" w:lineRule="auto"/>
      </w:pPr>
      <w:r>
        <w:t>Reason for Requesting Support (</w:t>
      </w:r>
      <w:r w:rsidRPr="00E17E87">
        <w:rPr>
          <w:i/>
        </w:rPr>
        <w:t>check/complete all that apply</w:t>
      </w:r>
      <w:r>
        <w:t>):</w:t>
      </w:r>
    </w:p>
    <w:p w:rsidR="00E949D8" w:rsidRDefault="00E949D8" w:rsidP="00E949D8">
      <w:pPr>
        <w:tabs>
          <w:tab w:val="left" w:pos="4950"/>
        </w:tabs>
        <w:spacing w:after="0" w:line="240" w:lineRule="auto"/>
        <w:ind w:left="720"/>
      </w:pPr>
      <w:r>
        <w:rPr>
          <w:rFonts w:cstheme="minorHAnsi"/>
        </w:rPr>
        <w:t xml:space="preserve">□  </w:t>
      </w:r>
      <w:r>
        <w:t>Delivering Presentation/Poster</w:t>
      </w:r>
      <w:r>
        <w:tab/>
      </w:r>
      <w:r>
        <w:rPr>
          <w:rFonts w:cstheme="minorHAnsi"/>
        </w:rPr>
        <w:t xml:space="preserve">□  </w:t>
      </w:r>
      <w:r>
        <w:t>Serving on Committee for Meeting</w:t>
      </w:r>
    </w:p>
    <w:p w:rsidR="00E949D8" w:rsidRDefault="00E949D8" w:rsidP="00E949D8">
      <w:pPr>
        <w:tabs>
          <w:tab w:val="left" w:pos="4950"/>
        </w:tabs>
        <w:spacing w:after="0" w:line="240" w:lineRule="auto"/>
        <w:ind w:left="720"/>
      </w:pPr>
      <w:r>
        <w:rPr>
          <w:rFonts w:cstheme="minorHAnsi"/>
        </w:rPr>
        <w:t xml:space="preserve">□  </w:t>
      </w:r>
      <w:r>
        <w:t>Serving on Partner Committee</w:t>
      </w:r>
      <w:r>
        <w:tab/>
      </w:r>
      <w:r>
        <w:rPr>
          <w:rFonts w:cstheme="minorHAnsi"/>
        </w:rPr>
        <w:t xml:space="preserve">□  </w:t>
      </w:r>
      <w:r>
        <w:t>Leverages Employer Support</w:t>
      </w:r>
    </w:p>
    <w:p w:rsidR="00E949D8" w:rsidRDefault="00E949D8" w:rsidP="00E949D8">
      <w:pPr>
        <w:spacing w:after="0" w:line="240" w:lineRule="auto"/>
        <w:ind w:left="720"/>
      </w:pPr>
      <w:r>
        <w:rPr>
          <w:rFonts w:cstheme="minorHAnsi"/>
        </w:rPr>
        <w:t>□</w:t>
      </w:r>
      <w:r>
        <w:t xml:space="preserve">  Financial Challenge (</w:t>
      </w:r>
      <w:r w:rsidRPr="00E17E87">
        <w:rPr>
          <w:i/>
        </w:rPr>
        <w:t>explain briefly</w:t>
      </w:r>
      <w:r>
        <w:t>)</w:t>
      </w:r>
      <w:r>
        <w:tab/>
      </w:r>
      <w:r>
        <w:tab/>
      </w:r>
      <w:r>
        <w:rPr>
          <w:rFonts w:cstheme="minorHAnsi"/>
        </w:rPr>
        <w:t xml:space="preserve">□ </w:t>
      </w:r>
      <w:r>
        <w:t>Enhance/Supplement Field of Study/Work</w:t>
      </w:r>
    </w:p>
    <w:p w:rsidR="00E949D8" w:rsidRDefault="00E949D8" w:rsidP="00E949D8">
      <w:pPr>
        <w:spacing w:before="120" w:after="0" w:line="360" w:lineRule="auto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E949D8" w:rsidRDefault="00E949D8" w:rsidP="00E949D8">
      <w:pPr>
        <w:spacing w:after="0" w:line="240" w:lineRule="auto"/>
        <w:ind w:left="720"/>
      </w:pPr>
      <w:r>
        <w:rPr>
          <w:rFonts w:cstheme="minorHAnsi"/>
        </w:rPr>
        <w:t>□</w:t>
      </w:r>
      <w:r>
        <w:t xml:space="preserve">  Other (</w:t>
      </w:r>
      <w:r w:rsidRPr="00E17E87">
        <w:rPr>
          <w:i/>
        </w:rPr>
        <w:t>explain briefly</w:t>
      </w:r>
      <w:r>
        <w:t>) __________________________________________________________</w:t>
      </w:r>
    </w:p>
    <w:p w:rsidR="00E949D8" w:rsidRDefault="00E949D8" w:rsidP="00E949D8">
      <w:pPr>
        <w:spacing w:before="120" w:after="0" w:line="360" w:lineRule="auto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E949D8" w:rsidRDefault="00E949D8" w:rsidP="00E949D8">
      <w:pPr>
        <w:spacing w:after="0" w:line="240" w:lineRule="auto"/>
      </w:pPr>
      <w:r>
        <w:t>How might receiving this support help you leverage other financial assistance or professional opportunities?  (</w:t>
      </w:r>
      <w:r w:rsidRPr="00E17E87">
        <w:rPr>
          <w:i/>
        </w:rPr>
        <w:t>explain briefly</w:t>
      </w:r>
      <w:r>
        <w:t xml:space="preserve">): </w:t>
      </w:r>
    </w:p>
    <w:p w:rsidR="00E949D8" w:rsidRDefault="00E949D8" w:rsidP="00E949D8">
      <w:pPr>
        <w:spacing w:before="120"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E949D8" w:rsidRDefault="00E949D8" w:rsidP="00E949D8">
      <w:pPr>
        <w:spacing w:after="0" w:line="240" w:lineRule="auto"/>
      </w:pPr>
      <w:r w:rsidRPr="00E17E87">
        <w:rPr>
          <w:b/>
        </w:rPr>
        <w:t>NOTE</w:t>
      </w:r>
      <w:r>
        <w:rPr>
          <w:b/>
        </w:rPr>
        <w:t>S</w:t>
      </w:r>
      <w:r w:rsidRPr="00E17E87">
        <w:rPr>
          <w:b/>
        </w:rPr>
        <w:t>:</w:t>
      </w:r>
      <w:r>
        <w:t xml:space="preserve">  </w:t>
      </w:r>
    </w:p>
    <w:p w:rsidR="00E949D8" w:rsidRDefault="00E949D8" w:rsidP="00E949D8">
      <w:pPr>
        <w:pStyle w:val="ListParagraph"/>
        <w:numPr>
          <w:ilvl w:val="0"/>
          <w:numId w:val="1"/>
        </w:numPr>
        <w:spacing w:after="0" w:line="240" w:lineRule="auto"/>
      </w:pPr>
      <w:r w:rsidRPr="00453406">
        <w:rPr>
          <w:u w:val="single"/>
        </w:rPr>
        <w:t>Student Recipients will be granted free lodging</w:t>
      </w:r>
      <w:r>
        <w:t xml:space="preserve"> at DoubleTree for the nights of 28, 29, and 30 April 2020.  Recipients will be responsible for their own meeting registration, meals, and incidental expenses.  Student rooms will have up to 4 persons (same gender) in each room.</w:t>
      </w:r>
    </w:p>
    <w:p w:rsidR="00E949D8" w:rsidRPr="00453406" w:rsidRDefault="00E949D8" w:rsidP="00E949D8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453406">
        <w:rPr>
          <w:u w:val="single"/>
        </w:rPr>
        <w:t>Early Career Professional</w:t>
      </w:r>
      <w:r>
        <w:rPr>
          <w:u w:val="single"/>
        </w:rPr>
        <w:t xml:space="preserve"> Recipient</w:t>
      </w:r>
      <w:r w:rsidRPr="00453406">
        <w:rPr>
          <w:u w:val="single"/>
        </w:rPr>
        <w:t xml:space="preserve">s will </w:t>
      </w:r>
      <w:r>
        <w:rPr>
          <w:u w:val="single"/>
        </w:rPr>
        <w:t xml:space="preserve">be provided </w:t>
      </w:r>
      <w:r w:rsidRPr="00453406">
        <w:rPr>
          <w:u w:val="single"/>
        </w:rPr>
        <w:t xml:space="preserve">a Registration </w:t>
      </w:r>
      <w:r>
        <w:rPr>
          <w:u w:val="single"/>
        </w:rPr>
        <w:t xml:space="preserve">Fee </w:t>
      </w:r>
      <w:r w:rsidRPr="00453406">
        <w:rPr>
          <w:u w:val="single"/>
        </w:rPr>
        <w:t>Waiver</w:t>
      </w:r>
    </w:p>
    <w:p w:rsidR="00E949D8" w:rsidRDefault="00E949D8" w:rsidP="00E949D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Any student or ECP receiving support will be required to provide </w:t>
      </w:r>
      <w:r w:rsidR="00934DED">
        <w:t xml:space="preserve">up to </w:t>
      </w:r>
      <w:r>
        <w:t>4 hours of volunteer help before and/or during the course of the meeting (arranged through Volunteer Coordinator).</w:t>
      </w:r>
    </w:p>
    <w:p w:rsidR="00E949D8" w:rsidRDefault="00E949D8" w:rsidP="00E949D8">
      <w:pPr>
        <w:pStyle w:val="ListParagraph"/>
        <w:numPr>
          <w:ilvl w:val="0"/>
          <w:numId w:val="1"/>
        </w:numPr>
        <w:spacing w:after="60" w:line="240" w:lineRule="auto"/>
      </w:pPr>
      <w:r>
        <w:t>All Recipients are required to attend the meeting during at least 29-30 April.</w:t>
      </w:r>
    </w:p>
    <w:p w:rsidR="00E949D8" w:rsidRPr="005F61C4" w:rsidRDefault="00E949D8" w:rsidP="00E949D8">
      <w:pPr>
        <w:spacing w:after="0" w:line="240" w:lineRule="auto"/>
        <w:rPr>
          <w:u w:val="single"/>
        </w:rPr>
      </w:pPr>
      <w:r w:rsidRPr="005F61C4">
        <w:rPr>
          <w:u w:val="single"/>
        </w:rPr>
        <w:t xml:space="preserve">Submit </w:t>
      </w:r>
      <w:r>
        <w:rPr>
          <w:u w:val="single"/>
        </w:rPr>
        <w:t xml:space="preserve">completed </w:t>
      </w:r>
      <w:r w:rsidRPr="005F61C4">
        <w:rPr>
          <w:u w:val="single"/>
        </w:rPr>
        <w:t xml:space="preserve">application </w:t>
      </w:r>
      <w:r>
        <w:rPr>
          <w:u w:val="single"/>
        </w:rPr>
        <w:t xml:space="preserve">(electronically preferred [e.g., .pdf]) </w:t>
      </w:r>
      <w:r w:rsidRPr="005F61C4">
        <w:rPr>
          <w:u w:val="single"/>
        </w:rPr>
        <w:t xml:space="preserve">to arrive </w:t>
      </w:r>
      <w:r w:rsidRPr="005F61C4">
        <w:rPr>
          <w:b/>
          <w:u w:val="single"/>
        </w:rPr>
        <w:t xml:space="preserve">by </w:t>
      </w:r>
      <w:r>
        <w:rPr>
          <w:b/>
          <w:u w:val="single"/>
        </w:rPr>
        <w:t>16 March 2020</w:t>
      </w:r>
      <w:r w:rsidRPr="005F61C4">
        <w:rPr>
          <w:u w:val="single"/>
        </w:rPr>
        <w:t xml:space="preserve"> to:</w:t>
      </w:r>
    </w:p>
    <w:p w:rsidR="00E949D8" w:rsidRPr="004B32DA" w:rsidRDefault="00E949D8" w:rsidP="00E949D8">
      <w:pPr>
        <w:spacing w:after="0" w:line="240" w:lineRule="auto"/>
        <w:jc w:val="center"/>
        <w:rPr>
          <w:rFonts w:ascii="Calibri" w:hAnsi="Calibri" w:cs="Calibri"/>
          <w:bCs/>
          <w:color w:val="000000" w:themeColor="text1"/>
          <w:sz w:val="24"/>
          <w:szCs w:val="24"/>
          <w:highlight w:val="yellow"/>
        </w:rPr>
      </w:pPr>
      <w:r w:rsidRPr="004B32DA">
        <w:rPr>
          <w:rFonts w:ascii="Calibri" w:hAnsi="Calibri" w:cs="Calibri"/>
          <w:bCs/>
          <w:color w:val="000000" w:themeColor="text1"/>
          <w:sz w:val="24"/>
          <w:szCs w:val="24"/>
          <w:highlight w:val="yellow"/>
        </w:rPr>
        <w:t>Bruce Thompson,</w:t>
      </w:r>
      <w:r w:rsidRPr="004B32DA">
        <w:rPr>
          <w:rFonts w:ascii="Calibri" w:hAnsi="Calibri" w:cs="Calibri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Pr="004B32DA">
        <w:rPr>
          <w:rFonts w:ascii="Calibri" w:hAnsi="Calibri" w:cs="Calibri"/>
          <w:bCs/>
          <w:color w:val="000000" w:themeColor="text1"/>
          <w:sz w:val="24"/>
          <w:szCs w:val="24"/>
          <w:highlight w:val="yellow"/>
        </w:rPr>
        <w:t>10025 91</w:t>
      </w:r>
      <w:r w:rsidRPr="004B32DA">
        <w:rPr>
          <w:rFonts w:ascii="Calibri" w:hAnsi="Calibri" w:cs="Calibri"/>
          <w:bCs/>
          <w:color w:val="000000" w:themeColor="text1"/>
          <w:sz w:val="24"/>
          <w:szCs w:val="24"/>
          <w:highlight w:val="yellow"/>
          <w:vertAlign w:val="superscript"/>
        </w:rPr>
        <w:t>st</w:t>
      </w:r>
      <w:r w:rsidRPr="004B32DA">
        <w:rPr>
          <w:rFonts w:ascii="Calibri" w:hAnsi="Calibri" w:cs="Calibri"/>
          <w:bCs/>
          <w:color w:val="000000" w:themeColor="text1"/>
          <w:sz w:val="24"/>
          <w:szCs w:val="24"/>
          <w:highlight w:val="yellow"/>
        </w:rPr>
        <w:t xml:space="preserve"> Ave NE, Arlington, WA 98223 (</w:t>
      </w:r>
      <w:hyperlink r:id="rId9" w:history="1">
        <w:r w:rsidRPr="004B32DA">
          <w:rPr>
            <w:rStyle w:val="Hyperlink"/>
            <w:rFonts w:ascii="Calibri" w:hAnsi="Calibri" w:cs="Calibri"/>
            <w:bCs/>
            <w:sz w:val="24"/>
            <w:szCs w:val="24"/>
            <w:highlight w:val="yellow"/>
          </w:rPr>
          <w:t>bcthompson248@gmail.com</w:t>
        </w:r>
      </w:hyperlink>
      <w:r w:rsidRPr="004B32DA">
        <w:rPr>
          <w:rFonts w:ascii="Calibri" w:hAnsi="Calibri" w:cs="Calibri"/>
          <w:bCs/>
          <w:color w:val="000000" w:themeColor="text1"/>
          <w:sz w:val="24"/>
          <w:szCs w:val="24"/>
          <w:highlight w:val="yellow"/>
        </w:rPr>
        <w:t xml:space="preserve">).  </w:t>
      </w:r>
    </w:p>
    <w:p w:rsidR="00D064E0" w:rsidRPr="00EC296D" w:rsidRDefault="00E949D8" w:rsidP="00E949D8">
      <w:pPr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4B32DA">
        <w:rPr>
          <w:rFonts w:ascii="Calibri" w:hAnsi="Calibri" w:cs="Calibri"/>
          <w:color w:val="000000" w:themeColor="text1"/>
          <w:highlight w:val="yellow"/>
        </w:rPr>
        <w:t>If problems with submission, call Bruce at 505-660-0533</w:t>
      </w:r>
    </w:p>
    <w:sectPr w:rsidR="00D064E0" w:rsidRPr="00EC296D" w:rsidSect="00E949D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14" w:rsidRDefault="00962614" w:rsidP="00D67C4F">
      <w:pPr>
        <w:spacing w:after="0" w:line="240" w:lineRule="auto"/>
      </w:pPr>
      <w:r>
        <w:separator/>
      </w:r>
    </w:p>
  </w:endnote>
  <w:endnote w:type="continuationSeparator" w:id="0">
    <w:p w:rsidR="00962614" w:rsidRDefault="00962614" w:rsidP="00D6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14" w:rsidRDefault="00962614" w:rsidP="00D67C4F">
      <w:pPr>
        <w:spacing w:after="0" w:line="240" w:lineRule="auto"/>
      </w:pPr>
      <w:r>
        <w:separator/>
      </w:r>
    </w:p>
  </w:footnote>
  <w:footnote w:type="continuationSeparator" w:id="0">
    <w:p w:rsidR="00962614" w:rsidRDefault="00962614" w:rsidP="00D67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62F2"/>
    <w:multiLevelType w:val="hybridMultilevel"/>
    <w:tmpl w:val="3518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C8"/>
    <w:rsid w:val="0003404D"/>
    <w:rsid w:val="00062C23"/>
    <w:rsid w:val="000D0BDA"/>
    <w:rsid w:val="000E3FCA"/>
    <w:rsid w:val="001410B4"/>
    <w:rsid w:val="00147E6F"/>
    <w:rsid w:val="0016676F"/>
    <w:rsid w:val="001923D1"/>
    <w:rsid w:val="001B3041"/>
    <w:rsid w:val="001D000A"/>
    <w:rsid w:val="00233AA6"/>
    <w:rsid w:val="0025496E"/>
    <w:rsid w:val="002945FB"/>
    <w:rsid w:val="002B5670"/>
    <w:rsid w:val="002B5847"/>
    <w:rsid w:val="002D6008"/>
    <w:rsid w:val="0030254E"/>
    <w:rsid w:val="003139A8"/>
    <w:rsid w:val="00361F57"/>
    <w:rsid w:val="00394640"/>
    <w:rsid w:val="003A03AF"/>
    <w:rsid w:val="003A496F"/>
    <w:rsid w:val="003B0345"/>
    <w:rsid w:val="003E0826"/>
    <w:rsid w:val="00457860"/>
    <w:rsid w:val="00484092"/>
    <w:rsid w:val="004A7B0E"/>
    <w:rsid w:val="004B1C3D"/>
    <w:rsid w:val="004B3E6A"/>
    <w:rsid w:val="004D1109"/>
    <w:rsid w:val="004D6EFB"/>
    <w:rsid w:val="005142EB"/>
    <w:rsid w:val="005334D8"/>
    <w:rsid w:val="0056223D"/>
    <w:rsid w:val="005767F8"/>
    <w:rsid w:val="005B4DC9"/>
    <w:rsid w:val="005F61C4"/>
    <w:rsid w:val="006028AC"/>
    <w:rsid w:val="00634CD5"/>
    <w:rsid w:val="00637A9D"/>
    <w:rsid w:val="006449E9"/>
    <w:rsid w:val="006E47F4"/>
    <w:rsid w:val="006F7454"/>
    <w:rsid w:val="00737284"/>
    <w:rsid w:val="007A0A8E"/>
    <w:rsid w:val="007B7B8A"/>
    <w:rsid w:val="007D7B85"/>
    <w:rsid w:val="00854ED9"/>
    <w:rsid w:val="008A6242"/>
    <w:rsid w:val="008B7154"/>
    <w:rsid w:val="008E0433"/>
    <w:rsid w:val="008E1B8A"/>
    <w:rsid w:val="008F01E1"/>
    <w:rsid w:val="00914408"/>
    <w:rsid w:val="00934DED"/>
    <w:rsid w:val="00937FEB"/>
    <w:rsid w:val="009513A3"/>
    <w:rsid w:val="00962614"/>
    <w:rsid w:val="00991489"/>
    <w:rsid w:val="00997F50"/>
    <w:rsid w:val="009C031B"/>
    <w:rsid w:val="00A4054A"/>
    <w:rsid w:val="00A5107D"/>
    <w:rsid w:val="00A5332A"/>
    <w:rsid w:val="00A64444"/>
    <w:rsid w:val="00A95010"/>
    <w:rsid w:val="00AB3C75"/>
    <w:rsid w:val="00AC26C6"/>
    <w:rsid w:val="00AC37E0"/>
    <w:rsid w:val="00AC75E9"/>
    <w:rsid w:val="00B173DC"/>
    <w:rsid w:val="00B51E83"/>
    <w:rsid w:val="00B662C8"/>
    <w:rsid w:val="00B771BD"/>
    <w:rsid w:val="00BF4EE7"/>
    <w:rsid w:val="00C857BC"/>
    <w:rsid w:val="00CE520E"/>
    <w:rsid w:val="00CE7EC4"/>
    <w:rsid w:val="00D064E0"/>
    <w:rsid w:val="00D46CC2"/>
    <w:rsid w:val="00D50E6C"/>
    <w:rsid w:val="00D53791"/>
    <w:rsid w:val="00D67AA7"/>
    <w:rsid w:val="00D67C4F"/>
    <w:rsid w:val="00D842F7"/>
    <w:rsid w:val="00E17E87"/>
    <w:rsid w:val="00E32885"/>
    <w:rsid w:val="00E34B9A"/>
    <w:rsid w:val="00E43DBE"/>
    <w:rsid w:val="00E76CD9"/>
    <w:rsid w:val="00E87FD2"/>
    <w:rsid w:val="00E949D8"/>
    <w:rsid w:val="00EA6419"/>
    <w:rsid w:val="00EC296D"/>
    <w:rsid w:val="00F8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C4F"/>
  </w:style>
  <w:style w:type="paragraph" w:styleId="Footer">
    <w:name w:val="footer"/>
    <w:basedOn w:val="Normal"/>
    <w:link w:val="FooterChar"/>
    <w:uiPriority w:val="99"/>
    <w:unhideWhenUsed/>
    <w:rsid w:val="00D6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C4F"/>
  </w:style>
  <w:style w:type="paragraph" w:styleId="BalloonText">
    <w:name w:val="Balloon Text"/>
    <w:basedOn w:val="Normal"/>
    <w:link w:val="BalloonTextChar"/>
    <w:uiPriority w:val="99"/>
    <w:semiHidden/>
    <w:unhideWhenUsed/>
    <w:rsid w:val="002D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2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3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23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57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C4F"/>
  </w:style>
  <w:style w:type="paragraph" w:styleId="Footer">
    <w:name w:val="footer"/>
    <w:basedOn w:val="Normal"/>
    <w:link w:val="FooterChar"/>
    <w:uiPriority w:val="99"/>
    <w:unhideWhenUsed/>
    <w:rsid w:val="00D6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C4F"/>
  </w:style>
  <w:style w:type="paragraph" w:styleId="BalloonText">
    <w:name w:val="Balloon Text"/>
    <w:basedOn w:val="Normal"/>
    <w:link w:val="BalloonTextChar"/>
    <w:uiPriority w:val="99"/>
    <w:semiHidden/>
    <w:unhideWhenUsed/>
    <w:rsid w:val="002D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2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3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23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5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ldlife.org/washington-chapter/annual-meetin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cthompson24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BThompson</dc:creator>
  <cp:lastModifiedBy>Thompson</cp:lastModifiedBy>
  <cp:revision>9</cp:revision>
  <dcterms:created xsi:type="dcterms:W3CDTF">2019-10-04T00:42:00Z</dcterms:created>
  <dcterms:modified xsi:type="dcterms:W3CDTF">2019-10-08T18:52:00Z</dcterms:modified>
</cp:coreProperties>
</file>